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47" w:rsidRDefault="00586E47" w:rsidP="00586E47">
      <w:pPr>
        <w:pStyle w:val="Notat"/>
        <w:spacing w:line="240" w:lineRule="auto"/>
        <w:rPr>
          <w:rFonts w:ascii="Times New Roman" w:hAnsi="Times New Roman"/>
          <w:b w:val="0"/>
          <w:sz w:val="32"/>
          <w:szCs w:val="32"/>
        </w:rPr>
      </w:pPr>
      <w:r>
        <w:rPr>
          <w:rFonts w:ascii="Times New Roman" w:hAnsi="Times New Roman"/>
          <w:sz w:val="32"/>
          <w:szCs w:val="32"/>
        </w:rPr>
        <w:t>R</w:t>
      </w:r>
      <w:r w:rsidRPr="00F87BA7">
        <w:rPr>
          <w:rFonts w:ascii="Times New Roman" w:hAnsi="Times New Roman"/>
          <w:sz w:val="32"/>
          <w:szCs w:val="32"/>
        </w:rPr>
        <w:t>eferat</w:t>
      </w:r>
      <w:r w:rsidRPr="00F87BA7">
        <w:rPr>
          <w:rFonts w:ascii="Times New Roman" w:hAnsi="Times New Roman"/>
          <w:b w:val="0"/>
          <w:sz w:val="32"/>
          <w:szCs w:val="32"/>
        </w:rPr>
        <w:t xml:space="preserve"> </w:t>
      </w:r>
      <w:r>
        <w:rPr>
          <w:rFonts w:ascii="Times New Roman" w:hAnsi="Times New Roman"/>
          <w:b w:val="0"/>
          <w:sz w:val="32"/>
          <w:szCs w:val="32"/>
        </w:rPr>
        <w:t>af 9. oktober, 2013</w:t>
      </w:r>
    </w:p>
    <w:p w:rsidR="00586E47" w:rsidRDefault="00586E47" w:rsidP="00586E47">
      <w:pPr>
        <w:pStyle w:val="Notat"/>
        <w:spacing w:line="240" w:lineRule="auto"/>
        <w:rPr>
          <w:rFonts w:ascii="Times New Roman" w:hAnsi="Times New Roman"/>
          <w:b w:val="0"/>
          <w:sz w:val="32"/>
          <w:szCs w:val="32"/>
        </w:rPr>
      </w:pPr>
    </w:p>
    <w:p w:rsidR="00586E47" w:rsidRPr="00F87BA7" w:rsidRDefault="00586E47" w:rsidP="00586E47">
      <w:pPr>
        <w:spacing w:after="0" w:line="240" w:lineRule="auto"/>
        <w:rPr>
          <w:rFonts w:ascii="Times New Roman" w:hAnsi="Times New Roman" w:cs="Times New Roman"/>
          <w:b/>
          <w:sz w:val="24"/>
          <w:szCs w:val="24"/>
        </w:rPr>
      </w:pPr>
      <w:r w:rsidRPr="00F87BA7">
        <w:rPr>
          <w:rFonts w:ascii="Times New Roman" w:hAnsi="Times New Roman" w:cs="Times New Roman"/>
          <w:b/>
          <w:sz w:val="24"/>
          <w:szCs w:val="24"/>
        </w:rPr>
        <w:t>Dato</w:t>
      </w:r>
      <w:r w:rsidRPr="00F87BA7">
        <w:rPr>
          <w:rFonts w:ascii="Times New Roman" w:hAnsi="Times New Roman" w:cs="Times New Roman"/>
          <w:b/>
          <w:sz w:val="24"/>
          <w:szCs w:val="24"/>
        </w:rPr>
        <w:tab/>
      </w:r>
      <w:r w:rsidRPr="00F87BA7">
        <w:rPr>
          <w:rFonts w:ascii="Times New Roman" w:hAnsi="Times New Roman" w:cs="Times New Roman"/>
          <w:b/>
          <w:sz w:val="24"/>
          <w:szCs w:val="24"/>
        </w:rPr>
        <w:tab/>
      </w:r>
      <w:r>
        <w:rPr>
          <w:rFonts w:ascii="Times New Roman" w:hAnsi="Times New Roman" w:cs="Times New Roman"/>
          <w:sz w:val="24"/>
          <w:szCs w:val="24"/>
        </w:rPr>
        <w:t>9.</w:t>
      </w:r>
      <w:r w:rsidRPr="00F87BA7">
        <w:rPr>
          <w:rFonts w:ascii="Times New Roman" w:hAnsi="Times New Roman" w:cs="Times New Roman"/>
          <w:sz w:val="24"/>
          <w:szCs w:val="24"/>
        </w:rPr>
        <w:t xml:space="preserve"> </w:t>
      </w:r>
      <w:r>
        <w:rPr>
          <w:rFonts w:ascii="Times New Roman" w:hAnsi="Times New Roman" w:cs="Times New Roman"/>
          <w:sz w:val="24"/>
          <w:szCs w:val="24"/>
        </w:rPr>
        <w:t>oktober</w:t>
      </w:r>
      <w:r w:rsidRPr="00F87BA7">
        <w:rPr>
          <w:rFonts w:ascii="Times New Roman" w:hAnsi="Times New Roman" w:cs="Times New Roman"/>
          <w:sz w:val="24"/>
          <w:szCs w:val="24"/>
        </w:rPr>
        <w:t>, 2013</w:t>
      </w:r>
    </w:p>
    <w:p w:rsidR="00586E47" w:rsidRPr="00F87BA7" w:rsidRDefault="00586E47" w:rsidP="00586E47">
      <w:pPr>
        <w:spacing w:after="0" w:line="240" w:lineRule="auto"/>
        <w:rPr>
          <w:rFonts w:ascii="Times New Roman" w:hAnsi="Times New Roman" w:cs="Times New Roman"/>
          <w:b/>
          <w:sz w:val="24"/>
          <w:szCs w:val="24"/>
        </w:rPr>
      </w:pPr>
    </w:p>
    <w:p w:rsidR="00586E47" w:rsidRPr="00F87BA7" w:rsidRDefault="00586E47" w:rsidP="00586E47">
      <w:pPr>
        <w:spacing w:after="0" w:line="240" w:lineRule="auto"/>
        <w:rPr>
          <w:rFonts w:ascii="Times New Roman" w:hAnsi="Times New Roman" w:cs="Times New Roman"/>
          <w:sz w:val="24"/>
          <w:szCs w:val="24"/>
        </w:rPr>
      </w:pPr>
      <w:r w:rsidRPr="00F87BA7">
        <w:rPr>
          <w:rFonts w:ascii="Times New Roman" w:hAnsi="Times New Roman" w:cs="Times New Roman"/>
          <w:b/>
          <w:sz w:val="24"/>
          <w:szCs w:val="24"/>
        </w:rPr>
        <w:t>Sted</w:t>
      </w:r>
      <w:r w:rsidRPr="00F87BA7">
        <w:rPr>
          <w:rFonts w:ascii="Times New Roman" w:hAnsi="Times New Roman" w:cs="Times New Roman"/>
          <w:sz w:val="24"/>
          <w:szCs w:val="24"/>
        </w:rPr>
        <w:tab/>
      </w:r>
      <w:r w:rsidRPr="00F87BA7">
        <w:rPr>
          <w:rFonts w:ascii="Times New Roman" w:hAnsi="Times New Roman" w:cs="Times New Roman"/>
          <w:sz w:val="24"/>
          <w:szCs w:val="24"/>
        </w:rPr>
        <w:tab/>
      </w:r>
      <w:r w:rsidRPr="00C17A78">
        <w:rPr>
          <w:rFonts w:ascii="Times New Roman" w:hAnsi="Times New Roman" w:cs="Times New Roman"/>
          <w:sz w:val="24"/>
          <w:szCs w:val="24"/>
        </w:rPr>
        <w:t>Ilinniarfissuaq/lærerseminarets lokaler</w:t>
      </w:r>
      <w:r w:rsidRPr="00F87BA7">
        <w:rPr>
          <w:rFonts w:ascii="Times New Roman" w:hAnsi="Times New Roman" w:cs="Times New Roman"/>
          <w:sz w:val="24"/>
          <w:szCs w:val="24"/>
        </w:rPr>
        <w:t>, Nuuk</w:t>
      </w:r>
    </w:p>
    <w:p w:rsidR="00586E47" w:rsidRPr="00F87BA7" w:rsidRDefault="00586E47" w:rsidP="00586E47">
      <w:pPr>
        <w:spacing w:after="0" w:line="240" w:lineRule="auto"/>
        <w:rPr>
          <w:rFonts w:ascii="Times New Roman" w:hAnsi="Times New Roman" w:cs="Times New Roman"/>
          <w:sz w:val="24"/>
          <w:szCs w:val="24"/>
        </w:rPr>
      </w:pPr>
    </w:p>
    <w:p w:rsidR="00586E47" w:rsidRPr="00F87BA7" w:rsidRDefault="00586E47" w:rsidP="00586E47">
      <w:pPr>
        <w:spacing w:after="0" w:line="240" w:lineRule="auto"/>
        <w:ind w:left="2608" w:hanging="2608"/>
        <w:rPr>
          <w:rFonts w:ascii="Times New Roman" w:hAnsi="Times New Roman" w:cs="Times New Roman"/>
          <w:sz w:val="24"/>
          <w:szCs w:val="24"/>
        </w:rPr>
      </w:pPr>
      <w:r>
        <w:rPr>
          <w:rFonts w:ascii="Times New Roman" w:hAnsi="Times New Roman" w:cs="Times New Roman"/>
          <w:b/>
          <w:sz w:val="24"/>
          <w:szCs w:val="24"/>
        </w:rPr>
        <w:t>Emne</w:t>
      </w:r>
      <w:r>
        <w:rPr>
          <w:rFonts w:ascii="Times New Roman" w:hAnsi="Times New Roman" w:cs="Times New Roman"/>
          <w:sz w:val="24"/>
          <w:szCs w:val="24"/>
        </w:rPr>
        <w:t xml:space="preserve"> </w:t>
      </w:r>
      <w:r>
        <w:rPr>
          <w:rFonts w:ascii="Times New Roman" w:hAnsi="Times New Roman" w:cs="Times New Roman"/>
          <w:sz w:val="24"/>
          <w:szCs w:val="24"/>
        </w:rPr>
        <w:tab/>
      </w:r>
      <w:r w:rsidRPr="00F87BA7">
        <w:rPr>
          <w:rFonts w:ascii="Times New Roman" w:hAnsi="Times New Roman" w:cs="Times New Roman"/>
          <w:sz w:val="24"/>
          <w:szCs w:val="24"/>
        </w:rPr>
        <w:t>Grønlands Råd for Menneskerettigheder</w:t>
      </w:r>
      <w:r>
        <w:rPr>
          <w:rFonts w:ascii="Times New Roman" w:hAnsi="Times New Roman" w:cs="Times New Roman"/>
          <w:sz w:val="24"/>
          <w:szCs w:val="24"/>
        </w:rPr>
        <w:t xml:space="preserve"> ordinære møde</w:t>
      </w:r>
    </w:p>
    <w:p w:rsidR="00586E47" w:rsidRPr="00F87BA7" w:rsidRDefault="00586E47" w:rsidP="00586E47">
      <w:pPr>
        <w:spacing w:after="0" w:line="240" w:lineRule="auto"/>
        <w:rPr>
          <w:rFonts w:ascii="Times New Roman" w:hAnsi="Times New Roman" w:cs="Times New Roman"/>
          <w:sz w:val="24"/>
          <w:szCs w:val="24"/>
        </w:rPr>
      </w:pPr>
    </w:p>
    <w:p w:rsidR="00586E47" w:rsidRPr="00F87BA7" w:rsidRDefault="00586E47" w:rsidP="00586E47">
      <w:pPr>
        <w:spacing w:after="0" w:line="240" w:lineRule="auto"/>
        <w:ind w:left="2608" w:hanging="2608"/>
        <w:rPr>
          <w:rFonts w:ascii="Times New Roman" w:hAnsi="Times New Roman" w:cs="Times New Roman"/>
          <w:b/>
          <w:sz w:val="24"/>
          <w:szCs w:val="24"/>
        </w:rPr>
      </w:pPr>
      <w:r w:rsidRPr="00F87BA7">
        <w:rPr>
          <w:rFonts w:ascii="Times New Roman" w:hAnsi="Times New Roman" w:cs="Times New Roman"/>
          <w:b/>
          <w:sz w:val="24"/>
          <w:szCs w:val="24"/>
        </w:rPr>
        <w:t>Tilstedeværende</w:t>
      </w:r>
      <w:r w:rsidRPr="00F87BA7">
        <w:rPr>
          <w:rFonts w:ascii="Times New Roman" w:hAnsi="Times New Roman" w:cs="Times New Roman"/>
          <w:b/>
          <w:sz w:val="24"/>
          <w:szCs w:val="24"/>
        </w:rPr>
        <w:tab/>
      </w:r>
      <w:r w:rsidRPr="00F87BA7">
        <w:rPr>
          <w:rFonts w:ascii="Times New Roman" w:hAnsi="Times New Roman" w:cs="Times New Roman"/>
          <w:sz w:val="24"/>
          <w:szCs w:val="24"/>
        </w:rPr>
        <w:t xml:space="preserve">Aaja </w:t>
      </w:r>
      <w:r>
        <w:rPr>
          <w:rFonts w:ascii="Times New Roman" w:hAnsi="Times New Roman" w:cs="Times New Roman"/>
          <w:sz w:val="24"/>
          <w:szCs w:val="24"/>
        </w:rPr>
        <w:t>Chemnitz Larsen</w:t>
      </w:r>
      <w:r w:rsidRPr="00F87BA7">
        <w:rPr>
          <w:rFonts w:ascii="Times New Roman" w:hAnsi="Times New Roman" w:cs="Times New Roman"/>
          <w:sz w:val="24"/>
          <w:szCs w:val="24"/>
        </w:rPr>
        <w:t>, Finn Meinel, Hjalmar Dahl,</w:t>
      </w:r>
      <w:r w:rsidRPr="00F87BA7">
        <w:rPr>
          <w:rFonts w:ascii="Times New Roman" w:hAnsi="Times New Roman" w:cs="Times New Roman"/>
          <w:b/>
          <w:sz w:val="24"/>
          <w:szCs w:val="24"/>
        </w:rPr>
        <w:t xml:space="preserve"> </w:t>
      </w:r>
    </w:p>
    <w:p w:rsidR="00586E47" w:rsidRPr="00F87BA7" w:rsidRDefault="00586E47" w:rsidP="00586E47">
      <w:pPr>
        <w:spacing w:after="0" w:line="240" w:lineRule="auto"/>
        <w:ind w:left="2608" w:hanging="2608"/>
        <w:rPr>
          <w:rFonts w:ascii="Times New Roman" w:hAnsi="Times New Roman" w:cs="Times New Roman"/>
          <w:b/>
          <w:sz w:val="24"/>
          <w:szCs w:val="24"/>
        </w:rPr>
      </w:pPr>
      <w:r w:rsidRPr="00F87BA7">
        <w:rPr>
          <w:rFonts w:ascii="Times New Roman" w:hAnsi="Times New Roman" w:cs="Times New Roman"/>
          <w:b/>
          <w:sz w:val="24"/>
          <w:szCs w:val="24"/>
        </w:rPr>
        <w:t xml:space="preserve">Rådsmedlemmer </w:t>
      </w:r>
      <w:r w:rsidRPr="00F87BA7">
        <w:rPr>
          <w:rFonts w:ascii="Times New Roman" w:hAnsi="Times New Roman" w:cs="Times New Roman"/>
          <w:b/>
          <w:sz w:val="24"/>
          <w:szCs w:val="24"/>
        </w:rPr>
        <w:tab/>
      </w:r>
      <w:r w:rsidRPr="00F87BA7">
        <w:rPr>
          <w:rFonts w:ascii="Times New Roman" w:hAnsi="Times New Roman" w:cs="Times New Roman"/>
          <w:sz w:val="24"/>
          <w:szCs w:val="24"/>
        </w:rPr>
        <w:t xml:space="preserve">Elias Lyberth, Kathrine Kjærgaard, Anita Hoffer, </w:t>
      </w:r>
      <w:r>
        <w:rPr>
          <w:rFonts w:ascii="Times New Roman" w:hAnsi="Times New Roman" w:cs="Times New Roman"/>
          <w:sz w:val="24"/>
          <w:szCs w:val="24"/>
        </w:rPr>
        <w:t>Britta Keldsen</w:t>
      </w:r>
      <w:r w:rsidRPr="00F87BA7">
        <w:rPr>
          <w:rFonts w:ascii="Times New Roman" w:hAnsi="Times New Roman" w:cs="Times New Roman"/>
          <w:sz w:val="24"/>
          <w:szCs w:val="24"/>
        </w:rPr>
        <w:t>, Ivana Josefsen, Inge Olsvig Brandt,</w:t>
      </w:r>
      <w:r w:rsidRPr="00C17A78">
        <w:t xml:space="preserve"> </w:t>
      </w:r>
      <w:r w:rsidRPr="00C17A78">
        <w:rPr>
          <w:rFonts w:ascii="Times New Roman" w:hAnsi="Times New Roman" w:cs="Times New Roman"/>
          <w:sz w:val="24"/>
          <w:szCs w:val="24"/>
        </w:rPr>
        <w:t>Helga Rosing</w:t>
      </w:r>
      <w:r>
        <w:rPr>
          <w:rFonts w:ascii="Times New Roman" w:hAnsi="Times New Roman" w:cs="Times New Roman"/>
          <w:sz w:val="24"/>
          <w:szCs w:val="24"/>
        </w:rPr>
        <w:t>,</w:t>
      </w:r>
      <w:r w:rsidRPr="00F87BA7">
        <w:rPr>
          <w:rFonts w:ascii="Times New Roman" w:hAnsi="Times New Roman" w:cs="Times New Roman"/>
          <w:sz w:val="24"/>
          <w:szCs w:val="24"/>
        </w:rPr>
        <w:t xml:space="preserve"> </w:t>
      </w:r>
      <w:r>
        <w:rPr>
          <w:rFonts w:ascii="Times New Roman" w:hAnsi="Times New Roman" w:cs="Times New Roman"/>
          <w:sz w:val="24"/>
          <w:szCs w:val="24"/>
        </w:rPr>
        <w:t xml:space="preserve">Christina Møller, </w:t>
      </w:r>
      <w:r w:rsidRPr="00B329C9">
        <w:rPr>
          <w:rFonts w:ascii="Times New Roman" w:hAnsi="Times New Roman" w:cs="Times New Roman"/>
          <w:sz w:val="24"/>
          <w:szCs w:val="24"/>
        </w:rPr>
        <w:t>Katrine Hjelholt Nathanielsen</w:t>
      </w:r>
      <w:r>
        <w:rPr>
          <w:rFonts w:ascii="Times New Roman" w:hAnsi="Times New Roman" w:cs="Times New Roman"/>
          <w:sz w:val="24"/>
          <w:szCs w:val="24"/>
        </w:rPr>
        <w:t xml:space="preserve">, </w:t>
      </w:r>
    </w:p>
    <w:p w:rsidR="00586E47" w:rsidRDefault="00586E47" w:rsidP="00586E47">
      <w:pPr>
        <w:spacing w:after="0" w:line="240" w:lineRule="auto"/>
        <w:ind w:left="2608" w:hanging="2608"/>
        <w:rPr>
          <w:rFonts w:ascii="Times New Roman" w:hAnsi="Times New Roman" w:cs="Times New Roman"/>
          <w:b/>
          <w:sz w:val="24"/>
          <w:szCs w:val="24"/>
        </w:rPr>
      </w:pPr>
      <w:r>
        <w:rPr>
          <w:rFonts w:ascii="Times New Roman" w:hAnsi="Times New Roman" w:cs="Times New Roman"/>
          <w:b/>
          <w:sz w:val="24"/>
          <w:szCs w:val="24"/>
        </w:rPr>
        <w:t>Tilstedeværende</w:t>
      </w:r>
    </w:p>
    <w:p w:rsidR="00586E47" w:rsidRDefault="00586E47" w:rsidP="00586E47">
      <w:pPr>
        <w:spacing w:after="0" w:line="240" w:lineRule="auto"/>
        <w:ind w:left="2608" w:hanging="2608"/>
        <w:rPr>
          <w:rFonts w:ascii="Times New Roman" w:hAnsi="Times New Roman" w:cs="Times New Roman"/>
          <w:b/>
          <w:sz w:val="24"/>
          <w:szCs w:val="24"/>
        </w:rPr>
      </w:pPr>
      <w:r>
        <w:rPr>
          <w:rFonts w:ascii="Times New Roman" w:hAnsi="Times New Roman" w:cs="Times New Roman"/>
          <w:b/>
          <w:sz w:val="24"/>
          <w:szCs w:val="24"/>
        </w:rPr>
        <w:t xml:space="preserve">Rådsmedlemmer </w:t>
      </w:r>
    </w:p>
    <w:p w:rsidR="00586E47" w:rsidRDefault="00586E47" w:rsidP="00586E47">
      <w:pPr>
        <w:spacing w:after="0" w:line="240" w:lineRule="auto"/>
        <w:ind w:left="2608" w:hanging="2608"/>
        <w:rPr>
          <w:rFonts w:ascii="Times New Roman" w:hAnsi="Times New Roman" w:cs="Times New Roman"/>
          <w:b/>
          <w:sz w:val="24"/>
          <w:szCs w:val="24"/>
        </w:rPr>
      </w:pPr>
      <w:r>
        <w:rPr>
          <w:rFonts w:ascii="Times New Roman" w:hAnsi="Times New Roman" w:cs="Times New Roman"/>
          <w:b/>
          <w:sz w:val="24"/>
          <w:szCs w:val="24"/>
        </w:rPr>
        <w:t>Uden stemmeret</w:t>
      </w:r>
      <w:r>
        <w:rPr>
          <w:rFonts w:ascii="Times New Roman" w:hAnsi="Times New Roman" w:cs="Times New Roman"/>
          <w:b/>
          <w:sz w:val="24"/>
          <w:szCs w:val="24"/>
        </w:rPr>
        <w:tab/>
      </w:r>
      <w:r w:rsidRPr="00F87BA7">
        <w:rPr>
          <w:rFonts w:ascii="Times New Roman" w:hAnsi="Times New Roman" w:cs="Times New Roman"/>
          <w:sz w:val="24"/>
          <w:szCs w:val="24"/>
        </w:rPr>
        <w:t>Susie Marthin Kjeldsen</w:t>
      </w:r>
      <w:r>
        <w:rPr>
          <w:rFonts w:ascii="Times New Roman" w:hAnsi="Times New Roman" w:cs="Times New Roman"/>
          <w:sz w:val="24"/>
          <w:szCs w:val="24"/>
        </w:rPr>
        <w:t>, William Kriegel</w:t>
      </w:r>
    </w:p>
    <w:p w:rsidR="00586E47" w:rsidRPr="00F87BA7" w:rsidRDefault="00586E47" w:rsidP="00586E47">
      <w:pPr>
        <w:spacing w:after="0" w:line="240" w:lineRule="auto"/>
        <w:ind w:left="2608" w:hanging="2608"/>
        <w:rPr>
          <w:rFonts w:ascii="Times New Roman" w:hAnsi="Times New Roman" w:cs="Times New Roman"/>
          <w:b/>
          <w:sz w:val="24"/>
          <w:szCs w:val="24"/>
        </w:rPr>
      </w:pPr>
    </w:p>
    <w:p w:rsidR="00EA3D33" w:rsidRDefault="00586E47" w:rsidP="00EA3D33">
      <w:pPr>
        <w:spacing w:after="0" w:line="240" w:lineRule="auto"/>
        <w:ind w:left="2608" w:hanging="2608"/>
        <w:rPr>
          <w:rFonts w:ascii="Times New Roman" w:hAnsi="Times New Roman" w:cs="Times New Roman"/>
          <w:b/>
          <w:sz w:val="24"/>
          <w:szCs w:val="24"/>
        </w:rPr>
      </w:pPr>
      <w:r>
        <w:rPr>
          <w:rFonts w:ascii="Times New Roman" w:hAnsi="Times New Roman" w:cs="Times New Roman"/>
          <w:b/>
          <w:sz w:val="24"/>
          <w:szCs w:val="24"/>
        </w:rPr>
        <w:t>Fraværende</w:t>
      </w:r>
      <w:r w:rsidR="00EA3D33" w:rsidRPr="00EA3D33">
        <w:rPr>
          <w:rFonts w:ascii="Times New Roman" w:hAnsi="Times New Roman" w:cs="Times New Roman"/>
          <w:sz w:val="24"/>
          <w:szCs w:val="24"/>
        </w:rPr>
        <w:t xml:space="preserve"> </w:t>
      </w:r>
      <w:r w:rsidR="00EA3D33">
        <w:rPr>
          <w:rFonts w:ascii="Times New Roman" w:hAnsi="Times New Roman" w:cs="Times New Roman"/>
          <w:sz w:val="24"/>
          <w:szCs w:val="24"/>
        </w:rPr>
        <w:tab/>
      </w:r>
      <w:r w:rsidR="00EA3D33" w:rsidRPr="00F87BA7">
        <w:rPr>
          <w:rFonts w:ascii="Times New Roman" w:hAnsi="Times New Roman" w:cs="Times New Roman"/>
          <w:sz w:val="24"/>
          <w:szCs w:val="24"/>
        </w:rPr>
        <w:t>Leif Fontain</w:t>
      </w:r>
      <w:r w:rsidR="00EA3D33">
        <w:rPr>
          <w:rFonts w:ascii="Times New Roman" w:hAnsi="Times New Roman" w:cs="Times New Roman"/>
          <w:sz w:val="24"/>
          <w:szCs w:val="24"/>
        </w:rPr>
        <w:t>e</w:t>
      </w:r>
      <w:r w:rsidR="00EA3D33" w:rsidRPr="00F87BA7">
        <w:rPr>
          <w:rFonts w:ascii="Times New Roman" w:hAnsi="Times New Roman" w:cs="Times New Roman"/>
          <w:b/>
          <w:sz w:val="24"/>
          <w:szCs w:val="24"/>
        </w:rPr>
        <w:t xml:space="preserve">, </w:t>
      </w:r>
      <w:r w:rsidR="00EA3D33">
        <w:rPr>
          <w:rFonts w:ascii="Times New Roman" w:hAnsi="Times New Roman" w:cs="Times New Roman"/>
          <w:sz w:val="24"/>
          <w:szCs w:val="24"/>
        </w:rPr>
        <w:t xml:space="preserve">Anders Meilvang, </w:t>
      </w:r>
      <w:r w:rsidR="00EA3D33" w:rsidRPr="00F87BA7">
        <w:rPr>
          <w:rFonts w:ascii="Times New Roman" w:hAnsi="Times New Roman" w:cs="Times New Roman"/>
          <w:sz w:val="24"/>
          <w:szCs w:val="24"/>
        </w:rPr>
        <w:t>Britta Nielsen Johansen</w:t>
      </w:r>
      <w:r w:rsidR="00EA3D33">
        <w:rPr>
          <w:rFonts w:ascii="Times New Roman" w:hAnsi="Times New Roman" w:cs="Times New Roman"/>
          <w:sz w:val="24"/>
          <w:szCs w:val="24"/>
        </w:rPr>
        <w:t>,</w:t>
      </w:r>
      <w:r w:rsidR="00EA3D33" w:rsidRPr="00ED1FAC">
        <w:rPr>
          <w:rFonts w:ascii="Times New Roman" w:hAnsi="Times New Roman" w:cs="Times New Roman"/>
          <w:sz w:val="24"/>
          <w:szCs w:val="24"/>
        </w:rPr>
        <w:t xml:space="preserve"> </w:t>
      </w:r>
      <w:r w:rsidR="00EA3D33" w:rsidRPr="00F87BA7">
        <w:rPr>
          <w:rFonts w:ascii="Times New Roman" w:hAnsi="Times New Roman" w:cs="Times New Roman"/>
          <w:sz w:val="24"/>
          <w:szCs w:val="24"/>
        </w:rPr>
        <w:t>Josef</w:t>
      </w:r>
    </w:p>
    <w:p w:rsidR="00EA3D33" w:rsidRDefault="00EA3D33" w:rsidP="00EA3D33">
      <w:pPr>
        <w:spacing w:after="0" w:line="240" w:lineRule="auto"/>
        <w:ind w:left="2608" w:hanging="2608"/>
        <w:rPr>
          <w:rFonts w:ascii="Times New Roman" w:hAnsi="Times New Roman" w:cs="Times New Roman"/>
          <w:b/>
          <w:sz w:val="24"/>
          <w:szCs w:val="24"/>
        </w:rPr>
      </w:pPr>
      <w:r w:rsidRPr="00F87BA7">
        <w:rPr>
          <w:rFonts w:ascii="Times New Roman" w:hAnsi="Times New Roman" w:cs="Times New Roman"/>
          <w:b/>
          <w:sz w:val="24"/>
          <w:szCs w:val="24"/>
        </w:rPr>
        <w:t>Rådsmedlemmer</w:t>
      </w:r>
      <w:r w:rsidRPr="00EA3D33">
        <w:rPr>
          <w:rFonts w:ascii="Times New Roman" w:hAnsi="Times New Roman" w:cs="Times New Roman"/>
          <w:sz w:val="24"/>
          <w:szCs w:val="24"/>
        </w:rPr>
        <w:t xml:space="preserve"> </w:t>
      </w:r>
      <w:r>
        <w:rPr>
          <w:rFonts w:ascii="Times New Roman" w:hAnsi="Times New Roman" w:cs="Times New Roman"/>
          <w:sz w:val="24"/>
          <w:szCs w:val="24"/>
        </w:rPr>
        <w:tab/>
      </w:r>
      <w:r w:rsidRPr="00F87BA7">
        <w:rPr>
          <w:rFonts w:ascii="Times New Roman" w:hAnsi="Times New Roman" w:cs="Times New Roman"/>
          <w:sz w:val="24"/>
          <w:szCs w:val="24"/>
        </w:rPr>
        <w:t>Therkildsen</w:t>
      </w:r>
    </w:p>
    <w:p w:rsidR="00586E47" w:rsidRPr="00F87BA7" w:rsidRDefault="00586E47" w:rsidP="00EA3D33">
      <w:pPr>
        <w:spacing w:after="0" w:line="240" w:lineRule="auto"/>
        <w:ind w:left="2608" w:hanging="2608"/>
        <w:rPr>
          <w:rFonts w:ascii="Times New Roman" w:hAnsi="Times New Roman" w:cs="Times New Roman"/>
          <w:b/>
          <w:sz w:val="24"/>
          <w:szCs w:val="24"/>
        </w:rPr>
      </w:pPr>
      <w:r>
        <w:rPr>
          <w:rFonts w:ascii="Times New Roman" w:hAnsi="Times New Roman" w:cs="Times New Roman"/>
          <w:b/>
          <w:sz w:val="24"/>
          <w:szCs w:val="24"/>
        </w:rPr>
        <w:tab/>
      </w:r>
    </w:p>
    <w:p w:rsidR="00586E47" w:rsidRPr="00F87BA7" w:rsidRDefault="00586E47" w:rsidP="00586E47">
      <w:pPr>
        <w:spacing w:after="0" w:line="240" w:lineRule="auto"/>
        <w:rPr>
          <w:rFonts w:ascii="Times New Roman" w:hAnsi="Times New Roman" w:cs="Times New Roman"/>
          <w:sz w:val="24"/>
          <w:szCs w:val="24"/>
        </w:rPr>
      </w:pPr>
    </w:p>
    <w:p w:rsidR="00586E47" w:rsidRPr="00F87BA7" w:rsidRDefault="00586E47" w:rsidP="00586E47">
      <w:pPr>
        <w:spacing w:after="0" w:line="240" w:lineRule="auto"/>
        <w:ind w:left="2608" w:hanging="2608"/>
        <w:rPr>
          <w:rFonts w:ascii="Times New Roman" w:hAnsi="Times New Roman" w:cs="Times New Roman"/>
          <w:sz w:val="24"/>
          <w:szCs w:val="24"/>
        </w:rPr>
      </w:pPr>
      <w:r w:rsidRPr="00F87BA7">
        <w:rPr>
          <w:rFonts w:ascii="Times New Roman" w:hAnsi="Times New Roman" w:cs="Times New Roman"/>
          <w:b/>
          <w:sz w:val="24"/>
          <w:szCs w:val="24"/>
        </w:rPr>
        <w:t>Yderligere deltagere</w:t>
      </w:r>
      <w:r w:rsidRPr="00F87BA7">
        <w:rPr>
          <w:rFonts w:ascii="Times New Roman" w:hAnsi="Times New Roman" w:cs="Times New Roman"/>
          <w:sz w:val="24"/>
          <w:szCs w:val="24"/>
        </w:rPr>
        <w:tab/>
      </w:r>
      <w:r w:rsidRPr="0005738F">
        <w:rPr>
          <w:rFonts w:ascii="Times New Roman" w:hAnsi="Times New Roman" w:cs="Times New Roman"/>
          <w:sz w:val="24"/>
          <w:szCs w:val="24"/>
        </w:rPr>
        <w:t>Jonas Christoffersen</w:t>
      </w:r>
      <w:r>
        <w:rPr>
          <w:rFonts w:ascii="Times New Roman" w:hAnsi="Times New Roman" w:cs="Times New Roman"/>
          <w:sz w:val="24"/>
          <w:szCs w:val="24"/>
        </w:rPr>
        <w:t xml:space="preserve">, </w:t>
      </w:r>
      <w:r w:rsidRPr="0005738F">
        <w:rPr>
          <w:rFonts w:ascii="Times New Roman" w:hAnsi="Times New Roman" w:cs="Times New Roman"/>
          <w:sz w:val="24"/>
          <w:szCs w:val="24"/>
        </w:rPr>
        <w:t>Christoffer Badse</w:t>
      </w:r>
      <w:r>
        <w:rPr>
          <w:rFonts w:ascii="Times New Roman" w:hAnsi="Times New Roman" w:cs="Times New Roman"/>
          <w:sz w:val="24"/>
          <w:szCs w:val="24"/>
        </w:rPr>
        <w:t xml:space="preserve">, </w:t>
      </w:r>
      <w:r w:rsidRPr="0005738F">
        <w:rPr>
          <w:rFonts w:ascii="Times New Roman" w:hAnsi="Times New Roman" w:cs="Times New Roman"/>
          <w:sz w:val="24"/>
          <w:szCs w:val="24"/>
        </w:rPr>
        <w:t xml:space="preserve">Lise Garkier Hendriksen </w:t>
      </w:r>
      <w:r>
        <w:rPr>
          <w:rFonts w:ascii="Times New Roman" w:hAnsi="Times New Roman" w:cs="Times New Roman"/>
          <w:sz w:val="24"/>
          <w:szCs w:val="24"/>
        </w:rPr>
        <w:t>Katrine Rosenkrantz de Lasson</w:t>
      </w:r>
      <w:r w:rsidRPr="00F87BA7">
        <w:rPr>
          <w:rFonts w:ascii="Times New Roman" w:hAnsi="Times New Roman" w:cs="Times New Roman"/>
          <w:sz w:val="24"/>
          <w:szCs w:val="24"/>
        </w:rPr>
        <w:t>,</w:t>
      </w:r>
      <w:r w:rsidR="007D3673">
        <w:rPr>
          <w:rFonts w:ascii="Times New Roman" w:hAnsi="Times New Roman" w:cs="Times New Roman"/>
          <w:sz w:val="24"/>
          <w:szCs w:val="24"/>
        </w:rPr>
        <w:t xml:space="preserve"> Pernille Levinsky Jensen,</w:t>
      </w:r>
      <w:r w:rsidRPr="0005738F">
        <w:t xml:space="preserve"> </w:t>
      </w:r>
      <w:r w:rsidRPr="0005738F">
        <w:rPr>
          <w:rFonts w:ascii="Times New Roman" w:hAnsi="Times New Roman" w:cs="Times New Roman"/>
          <w:sz w:val="24"/>
          <w:szCs w:val="24"/>
        </w:rPr>
        <w:t>Qivioq Nivi Løvstrøm</w:t>
      </w:r>
      <w:r w:rsidRPr="00F87BA7">
        <w:rPr>
          <w:rFonts w:ascii="Times New Roman" w:hAnsi="Times New Roman" w:cs="Times New Roman"/>
          <w:sz w:val="24"/>
          <w:szCs w:val="24"/>
        </w:rPr>
        <w:t>.</w:t>
      </w:r>
    </w:p>
    <w:p w:rsidR="00586E47" w:rsidRPr="00F87BA7" w:rsidRDefault="00586E47" w:rsidP="00586E47">
      <w:pPr>
        <w:spacing w:after="0" w:line="240" w:lineRule="auto"/>
        <w:ind w:left="2608" w:hanging="2608"/>
        <w:rPr>
          <w:rFonts w:ascii="Times New Roman" w:hAnsi="Times New Roman" w:cs="Times New Roman"/>
          <w:sz w:val="24"/>
          <w:szCs w:val="24"/>
        </w:rPr>
      </w:pPr>
    </w:p>
    <w:p w:rsidR="00586E47" w:rsidRPr="0064423A" w:rsidRDefault="00586E47" w:rsidP="00586E47">
      <w:pPr>
        <w:spacing w:after="0" w:line="240" w:lineRule="auto"/>
        <w:rPr>
          <w:rFonts w:ascii="Times New Roman" w:hAnsi="Times New Roman" w:cs="Times New Roman"/>
          <w:b/>
          <w:sz w:val="24"/>
          <w:szCs w:val="24"/>
        </w:rPr>
      </w:pPr>
      <w:r w:rsidRPr="00F87BA7">
        <w:rPr>
          <w:rFonts w:ascii="Times New Roman" w:hAnsi="Times New Roman" w:cs="Times New Roman"/>
          <w:b/>
          <w:sz w:val="24"/>
          <w:szCs w:val="24"/>
        </w:rPr>
        <w:t>Referent</w:t>
      </w:r>
      <w:r w:rsidRPr="00F87BA7">
        <w:rPr>
          <w:rFonts w:ascii="Times New Roman" w:hAnsi="Times New Roman" w:cs="Times New Roman"/>
          <w:b/>
          <w:sz w:val="24"/>
          <w:szCs w:val="24"/>
        </w:rPr>
        <w:tab/>
      </w:r>
      <w:r w:rsidRPr="00F87BA7">
        <w:rPr>
          <w:rFonts w:ascii="Times New Roman" w:hAnsi="Times New Roman" w:cs="Times New Roman"/>
          <w:b/>
          <w:sz w:val="24"/>
          <w:szCs w:val="24"/>
        </w:rPr>
        <w:tab/>
      </w:r>
      <w:r w:rsidR="00916111" w:rsidRPr="00916111">
        <w:rPr>
          <w:rFonts w:ascii="Times New Roman" w:hAnsi="Times New Roman" w:cs="Times New Roman"/>
          <w:sz w:val="24"/>
          <w:szCs w:val="24"/>
        </w:rPr>
        <w:t>Qivioq Nivi Løvstrøm</w:t>
      </w:r>
      <w:r w:rsidR="00916111">
        <w:rPr>
          <w:rFonts w:ascii="Times New Roman" w:hAnsi="Times New Roman" w:cs="Times New Roman"/>
          <w:sz w:val="24"/>
          <w:szCs w:val="24"/>
        </w:rPr>
        <w:t xml:space="preserve"> og Pernille Levinsky Jensen</w:t>
      </w:r>
    </w:p>
    <w:p w:rsidR="00586E47" w:rsidRDefault="00586E47" w:rsidP="00586E47">
      <w:pPr>
        <w:spacing w:after="0"/>
        <w:rPr>
          <w:b/>
        </w:rPr>
      </w:pPr>
    </w:p>
    <w:p w:rsidR="00586E47" w:rsidRDefault="00586E47" w:rsidP="00586E47">
      <w:pPr>
        <w:spacing w:after="0"/>
        <w:rPr>
          <w:b/>
        </w:rPr>
      </w:pPr>
    </w:p>
    <w:p w:rsidR="00586E47" w:rsidRDefault="00586E47" w:rsidP="00586E47">
      <w:pPr>
        <w:spacing w:after="0"/>
        <w:rPr>
          <w:b/>
        </w:rPr>
      </w:pPr>
      <w:r>
        <w:rPr>
          <w:b/>
        </w:rPr>
        <w:t>1.   Velkomst, Hjalmar Dahl, formand</w:t>
      </w:r>
    </w:p>
    <w:p w:rsidR="00586E47" w:rsidRDefault="00586E47" w:rsidP="00586E47">
      <w:pPr>
        <w:spacing w:after="0"/>
      </w:pPr>
      <w:r>
        <w:t>Formanden, Hjalmar Dahl, åbner mødet.</w:t>
      </w:r>
    </w:p>
    <w:p w:rsidR="00586E47" w:rsidRDefault="00586E47" w:rsidP="00586E47">
      <w:pPr>
        <w:spacing w:after="0"/>
      </w:pPr>
      <w:r>
        <w:t>Hjalmar informerer om anmeldt afbud fra nogle rådsmedlemmer</w:t>
      </w:r>
      <w:r w:rsidR="00EA3D33">
        <w:t>.</w:t>
      </w:r>
    </w:p>
    <w:p w:rsidR="00586E47" w:rsidRDefault="00586E47" w:rsidP="00586E47">
      <w:pPr>
        <w:spacing w:after="0"/>
      </w:pPr>
    </w:p>
    <w:p w:rsidR="00586E47" w:rsidRDefault="00586E47" w:rsidP="00586E47">
      <w:pPr>
        <w:spacing w:after="0"/>
        <w:rPr>
          <w:b/>
        </w:rPr>
      </w:pPr>
      <w:r>
        <w:rPr>
          <w:b/>
        </w:rPr>
        <w:t>2.   Valg af referent og ordstyrer</w:t>
      </w:r>
    </w:p>
    <w:p w:rsidR="00586E47" w:rsidRDefault="00586E47" w:rsidP="00586E47">
      <w:pPr>
        <w:spacing w:after="0"/>
      </w:pPr>
      <w:r>
        <w:t>Pernille Levinsky Jensen</w:t>
      </w:r>
      <w:r w:rsidR="00916111">
        <w:t xml:space="preserve"> og Qivioq Nivi Løvstrøm</w:t>
      </w:r>
      <w:r>
        <w:t xml:space="preserve"> bliver valgt som referent</w:t>
      </w:r>
      <w:r w:rsidR="00916111">
        <w:t>er</w:t>
      </w:r>
      <w:r>
        <w:t xml:space="preserve"> og Hjalmar Dahl b</w:t>
      </w:r>
      <w:r w:rsidR="00CA76EB">
        <w:t>liver valgt som ordstyrer, alle</w:t>
      </w:r>
      <w:r>
        <w:t xml:space="preserve"> enstemmigt.</w:t>
      </w:r>
    </w:p>
    <w:p w:rsidR="00586E47" w:rsidRDefault="00586E47" w:rsidP="00586E47">
      <w:pPr>
        <w:spacing w:after="0"/>
      </w:pPr>
      <w:bookmarkStart w:id="0" w:name="_GoBack"/>
      <w:bookmarkEnd w:id="0"/>
    </w:p>
    <w:p w:rsidR="00586E47" w:rsidRDefault="00586E47" w:rsidP="00586E47">
      <w:pPr>
        <w:spacing w:after="0"/>
        <w:rPr>
          <w:b/>
        </w:rPr>
      </w:pPr>
      <w:r>
        <w:rPr>
          <w:b/>
        </w:rPr>
        <w:t>3.   Godkendelse af dagsorden</w:t>
      </w:r>
    </w:p>
    <w:p w:rsidR="00586E47" w:rsidRDefault="00586E47" w:rsidP="00586E47">
      <w:pPr>
        <w:spacing w:after="0"/>
      </w:pPr>
      <w:r>
        <w:t>Dagsordenen bliver godkendt.</w:t>
      </w:r>
    </w:p>
    <w:p w:rsidR="00586E47" w:rsidRDefault="00586E47" w:rsidP="00586E47">
      <w:pPr>
        <w:spacing w:after="0"/>
      </w:pPr>
    </w:p>
    <w:p w:rsidR="00586E47" w:rsidRDefault="00586E47" w:rsidP="00586E47">
      <w:pPr>
        <w:spacing w:after="0"/>
        <w:rPr>
          <w:b/>
        </w:rPr>
      </w:pPr>
      <w:r>
        <w:rPr>
          <w:b/>
        </w:rPr>
        <w:t xml:space="preserve">4.   </w:t>
      </w:r>
      <w:r w:rsidRPr="002A5829">
        <w:rPr>
          <w:b/>
        </w:rPr>
        <w:t>Godkendelse af beslutningsreferat og underskrivelse af Forretningsorden v. Formanden Hjalmar Dahl</w:t>
      </w:r>
    </w:p>
    <w:p w:rsidR="00586E47" w:rsidRDefault="00586E47" w:rsidP="00586E47">
      <w:pPr>
        <w:spacing w:after="0"/>
      </w:pPr>
      <w:r>
        <w:t>Susie nævner at hun og William Kriegel ikke helt er medlemmer af rådet, og burde derfor stå i et andet sted. Beslutningsreferat bliver godkendt.</w:t>
      </w:r>
    </w:p>
    <w:p w:rsidR="00586E47" w:rsidRDefault="00586E47" w:rsidP="007D536A">
      <w:pPr>
        <w:spacing w:after="0"/>
      </w:pPr>
      <w:r w:rsidRPr="00231799">
        <w:lastRenderedPageBreak/>
        <w:t xml:space="preserve">Forretningsordenen </w:t>
      </w:r>
      <w:r>
        <w:t>er blevet godkendt</w:t>
      </w:r>
      <w:r w:rsidR="007D536A">
        <w:t>, men</w:t>
      </w:r>
      <w:r w:rsidR="00760B58">
        <w:t xml:space="preserve"> </w:t>
      </w:r>
      <w:r w:rsidR="007D536A">
        <w:t xml:space="preserve">Christina Møller og Leif Fontaines </w:t>
      </w:r>
      <w:r>
        <w:t>underskrifter mangler stadig. Christina er til stede</w:t>
      </w:r>
      <w:r w:rsidR="00760B58">
        <w:t>,</w:t>
      </w:r>
      <w:r>
        <w:t xml:space="preserve"> men Leif er i Sisimiut</w:t>
      </w:r>
      <w:r w:rsidR="00760B58">
        <w:t>,</w:t>
      </w:r>
      <w:r>
        <w:t xml:space="preserve"> så forretningsordenen bliver sendt til ham så han kan underskrive. Hjalmer nævner at der senere hen kan komme nogle ændringer på forretningsordenen. Såfremt at der skal være nogen ændringer er formandsk</w:t>
      </w:r>
      <w:r w:rsidR="007D536A">
        <w:t>abet åben overfor behandlingen, men at det vil i så fald tages op på ny.</w:t>
      </w:r>
    </w:p>
    <w:p w:rsidR="00586E47" w:rsidRDefault="00586E47" w:rsidP="00586E47">
      <w:pPr>
        <w:spacing w:after="0"/>
      </w:pPr>
    </w:p>
    <w:p w:rsidR="00586E47" w:rsidRPr="001813EE" w:rsidRDefault="00586E47" w:rsidP="00586E47">
      <w:pPr>
        <w:spacing w:after="0"/>
        <w:rPr>
          <w:b/>
        </w:rPr>
      </w:pPr>
      <w:r>
        <w:rPr>
          <w:b/>
        </w:rPr>
        <w:t xml:space="preserve">5.   </w:t>
      </w:r>
      <w:r w:rsidRPr="001813EE">
        <w:rPr>
          <w:b/>
        </w:rPr>
        <w:t>Kort skriftlig redegørelse over det sidste halvår v. Formand Hjalmar Dahl</w:t>
      </w:r>
    </w:p>
    <w:p w:rsidR="00586E47" w:rsidRDefault="00586E47" w:rsidP="00586E47">
      <w:pPr>
        <w:spacing w:after="0"/>
        <w:ind w:firstLine="1304"/>
      </w:pPr>
      <w:r>
        <w:rPr>
          <w:b/>
        </w:rPr>
        <w:t xml:space="preserve">a. </w:t>
      </w:r>
      <w:r w:rsidRPr="001813EE">
        <w:rPr>
          <w:b/>
        </w:rPr>
        <w:t>Prioriteringsliste på baggrund af bidrag fra Rådsmedlemmer</w:t>
      </w:r>
      <w:r>
        <w:rPr>
          <w:b/>
        </w:rPr>
        <w:t xml:space="preserve"> </w:t>
      </w:r>
      <w:r>
        <w:t xml:space="preserve"> </w:t>
      </w:r>
    </w:p>
    <w:p w:rsidR="00586E47" w:rsidRDefault="007D536A" w:rsidP="00586E47">
      <w:pPr>
        <w:spacing w:after="0"/>
      </w:pPr>
      <w:r>
        <w:t xml:space="preserve">Der er sendt en kort skriftlig redegørelse ud, som </w:t>
      </w:r>
      <w:r w:rsidR="007D3673">
        <w:t>gennemgås</w:t>
      </w:r>
      <w:r>
        <w:t>.</w:t>
      </w:r>
    </w:p>
    <w:p w:rsidR="007D536A" w:rsidRDefault="007D536A" w:rsidP="00586E47">
      <w:pPr>
        <w:spacing w:after="0"/>
      </w:pPr>
    </w:p>
    <w:p w:rsidR="00586E47" w:rsidRDefault="00CC226D" w:rsidP="00586E47">
      <w:pPr>
        <w:spacing w:after="0"/>
      </w:pPr>
      <w:r>
        <w:t>Kat</w:t>
      </w:r>
      <w:r w:rsidR="00586E47">
        <w:t xml:space="preserve">rine spørger om Global Compact har gjort krav til Rådet udover de 5.000 kr., Aaja svarer at Rådet ikke er forpligtede til noget, men hvis Rådet melder sig ind til Global Compact Nordic </w:t>
      </w:r>
      <w:r w:rsidR="007D536A">
        <w:t xml:space="preserve">har man mulighed for at </w:t>
      </w:r>
      <w:r w:rsidR="00586E47">
        <w:t>deltage i de to årlige møder</w:t>
      </w:r>
      <w:r w:rsidR="007D536A">
        <w:t xml:space="preserve"> og er blevet opfordret til det</w:t>
      </w:r>
      <w:r w:rsidR="00586E47">
        <w:t xml:space="preserve">. </w:t>
      </w:r>
    </w:p>
    <w:p w:rsidR="00586E47" w:rsidRDefault="007D3673" w:rsidP="007D536A">
      <w:pPr>
        <w:spacing w:after="0"/>
      </w:pPr>
      <w:r>
        <w:t>Su</w:t>
      </w:r>
      <w:r w:rsidR="00586E47">
        <w:t xml:space="preserve">sie og Finn vil have mere information før man beslutter sig for noget. Man vælger at </w:t>
      </w:r>
      <w:r w:rsidR="007D536A">
        <w:t>der sendes info ud om hvad Global Compact er.</w:t>
      </w:r>
    </w:p>
    <w:p w:rsidR="00586E47" w:rsidRDefault="00586E47" w:rsidP="00586E47">
      <w:pPr>
        <w:spacing w:after="0"/>
        <w:rPr>
          <w:b/>
        </w:rPr>
      </w:pPr>
    </w:p>
    <w:p w:rsidR="00586E47" w:rsidRPr="006E3B3E" w:rsidRDefault="00586E47" w:rsidP="00586E47">
      <w:pPr>
        <w:spacing w:after="0"/>
        <w:rPr>
          <w:b/>
        </w:rPr>
      </w:pPr>
      <w:r>
        <w:rPr>
          <w:b/>
        </w:rPr>
        <w:t xml:space="preserve">6.   </w:t>
      </w:r>
      <w:r w:rsidRPr="006E3B3E">
        <w:rPr>
          <w:b/>
        </w:rPr>
        <w:t xml:space="preserve">Budget </w:t>
      </w:r>
      <w:r>
        <w:rPr>
          <w:b/>
        </w:rPr>
        <w:t>ved Næstformand Aaja Chemnitz Larsen</w:t>
      </w:r>
    </w:p>
    <w:p w:rsidR="00586E47" w:rsidRPr="006E3B3E" w:rsidRDefault="00586E47" w:rsidP="00586E47">
      <w:pPr>
        <w:numPr>
          <w:ilvl w:val="1"/>
          <w:numId w:val="1"/>
        </w:numPr>
        <w:spacing w:after="0"/>
        <w:rPr>
          <w:b/>
        </w:rPr>
      </w:pPr>
      <w:r w:rsidRPr="006E3B3E">
        <w:rPr>
          <w:b/>
        </w:rPr>
        <w:t>Forbrug og budget for 2013</w:t>
      </w:r>
    </w:p>
    <w:p w:rsidR="00586E47" w:rsidRPr="006E3B3E" w:rsidRDefault="00586E47" w:rsidP="00586E47">
      <w:pPr>
        <w:numPr>
          <w:ilvl w:val="2"/>
          <w:numId w:val="1"/>
        </w:numPr>
        <w:spacing w:after="0"/>
        <w:rPr>
          <w:b/>
        </w:rPr>
      </w:pPr>
      <w:r w:rsidRPr="006E3B3E">
        <w:rPr>
          <w:b/>
        </w:rPr>
        <w:t>Godkendelse v. Rådsmedlemmer</w:t>
      </w:r>
    </w:p>
    <w:p w:rsidR="00586E47" w:rsidRDefault="00586E47" w:rsidP="00586E47">
      <w:pPr>
        <w:numPr>
          <w:ilvl w:val="1"/>
          <w:numId w:val="1"/>
        </w:numPr>
        <w:spacing w:after="0"/>
        <w:rPr>
          <w:b/>
        </w:rPr>
      </w:pPr>
      <w:r w:rsidRPr="006E3B3E">
        <w:rPr>
          <w:b/>
        </w:rPr>
        <w:t>Formulering af anvendelsen af tilskud i finansloven (se nuværende formulering).</w:t>
      </w:r>
    </w:p>
    <w:p w:rsidR="00586E47" w:rsidRDefault="00586E47" w:rsidP="00586E47">
      <w:pPr>
        <w:spacing w:after="0"/>
      </w:pPr>
      <w:r>
        <w:t>Aaja fremlægger forbruget og budgettet for 2013. Katrine spørger til hvor meget der er blevet brugt til kommunikation. Aaja svarer at der indtil videre er blevet brugt 70.000 kr.</w:t>
      </w:r>
    </w:p>
    <w:p w:rsidR="00586E47" w:rsidRPr="006C6F45" w:rsidRDefault="00586E47" w:rsidP="00586E47">
      <w:pPr>
        <w:spacing w:after="0"/>
      </w:pPr>
      <w:r>
        <w:t>Der er enighed omkring budgettet og</w:t>
      </w:r>
      <w:r w:rsidR="007D536A">
        <w:t xml:space="preserve"> formuleringen. Budgettet for 2013/2014 </w:t>
      </w:r>
      <w:r>
        <w:t xml:space="preserve">bliver godkendt. </w:t>
      </w:r>
    </w:p>
    <w:p w:rsidR="00586E47" w:rsidRPr="00C80036" w:rsidRDefault="00586E47" w:rsidP="00586E47">
      <w:pPr>
        <w:spacing w:after="0"/>
      </w:pPr>
      <w:r>
        <w:t xml:space="preserve">  </w:t>
      </w:r>
    </w:p>
    <w:p w:rsidR="00586E47" w:rsidRDefault="00586E47" w:rsidP="00586E47">
      <w:pPr>
        <w:spacing w:after="0"/>
        <w:rPr>
          <w:b/>
        </w:rPr>
      </w:pPr>
      <w:r>
        <w:rPr>
          <w:b/>
        </w:rPr>
        <w:t>7.   Kommunikationsstrategi ved</w:t>
      </w:r>
      <w:r w:rsidRPr="006A203A">
        <w:rPr>
          <w:b/>
        </w:rPr>
        <w:t xml:space="preserve"> Næstformand Aaja Chemnitz Larsen</w:t>
      </w:r>
    </w:p>
    <w:p w:rsidR="00586E47" w:rsidRDefault="007D536A" w:rsidP="00586E47">
      <w:pPr>
        <w:spacing w:after="0"/>
      </w:pPr>
      <w:r>
        <w:t>Den fremlagte kommunikationsstrategi godkendes og m</w:t>
      </w:r>
      <w:r w:rsidR="00586E47">
        <w:t>an bliver enige om at kommu</w:t>
      </w:r>
      <w:r>
        <w:t>nikationsgruppen skal udarbejde</w:t>
      </w:r>
      <w:r w:rsidR="00586E47">
        <w:t xml:space="preserve"> en</w:t>
      </w:r>
      <w:r>
        <w:t xml:space="preserve"> endelig</w:t>
      </w:r>
      <w:r w:rsidR="00586E47">
        <w:t xml:space="preserve"> kommuni</w:t>
      </w:r>
      <w:r>
        <w:t>kationsstrategi.</w:t>
      </w:r>
    </w:p>
    <w:p w:rsidR="00586E47" w:rsidRDefault="00586E47" w:rsidP="00586E47">
      <w:pPr>
        <w:spacing w:after="0"/>
      </w:pPr>
    </w:p>
    <w:p w:rsidR="00586E47" w:rsidRPr="006968DB" w:rsidRDefault="00586E47" w:rsidP="00586E47">
      <w:pPr>
        <w:spacing w:after="0"/>
        <w:rPr>
          <w:b/>
        </w:rPr>
      </w:pPr>
      <w:r>
        <w:rPr>
          <w:b/>
        </w:rPr>
        <w:t>8</w:t>
      </w:r>
      <w:r w:rsidRPr="006968DB">
        <w:rPr>
          <w:b/>
        </w:rPr>
        <w:t xml:space="preserve">. </w:t>
      </w:r>
      <w:r>
        <w:rPr>
          <w:b/>
        </w:rPr>
        <w:t xml:space="preserve">  </w:t>
      </w:r>
      <w:r w:rsidRPr="006968DB">
        <w:rPr>
          <w:b/>
        </w:rPr>
        <w:t>Nedsættelse af arbejdsgrupper</w:t>
      </w:r>
    </w:p>
    <w:p w:rsidR="00586E47" w:rsidRPr="002A5829" w:rsidRDefault="00586E47" w:rsidP="00586E47">
      <w:pPr>
        <w:numPr>
          <w:ilvl w:val="0"/>
          <w:numId w:val="2"/>
        </w:numPr>
        <w:spacing w:after="0"/>
        <w:rPr>
          <w:b/>
        </w:rPr>
      </w:pPr>
      <w:r w:rsidRPr="002A5829">
        <w:rPr>
          <w:b/>
        </w:rPr>
        <w:t>Styregruppe for kommunikation</w:t>
      </w:r>
    </w:p>
    <w:p w:rsidR="00586E47" w:rsidRPr="002A5829" w:rsidRDefault="00586E47" w:rsidP="00586E47">
      <w:pPr>
        <w:numPr>
          <w:ilvl w:val="0"/>
          <w:numId w:val="2"/>
        </w:numPr>
        <w:spacing w:after="0"/>
        <w:rPr>
          <w:b/>
        </w:rPr>
      </w:pPr>
      <w:r w:rsidRPr="002A5829">
        <w:rPr>
          <w:b/>
        </w:rPr>
        <w:t xml:space="preserve">Styregruppe for fælles pulje </w:t>
      </w:r>
    </w:p>
    <w:p w:rsidR="00586E47" w:rsidRDefault="007D536A" w:rsidP="00586E47">
      <w:pPr>
        <w:spacing w:after="0"/>
      </w:pPr>
      <w:r>
        <w:t>Til s</w:t>
      </w:r>
      <w:r w:rsidR="00586E47">
        <w:t>tyregruppen for k</w:t>
      </w:r>
      <w:r w:rsidR="00586E47" w:rsidRPr="002A5829">
        <w:t>ommunikation</w:t>
      </w:r>
      <w:r w:rsidR="00586E47">
        <w:t xml:space="preserve"> </w:t>
      </w:r>
      <w:r>
        <w:t>udpeges følgende medlemmer</w:t>
      </w:r>
      <w:r w:rsidR="00586E47">
        <w:t xml:space="preserve">: Finn, Hjalmar og Anders. </w:t>
      </w:r>
    </w:p>
    <w:p w:rsidR="00586E47" w:rsidRDefault="007D536A" w:rsidP="00586E47">
      <w:pPr>
        <w:spacing w:after="0"/>
      </w:pPr>
      <w:r>
        <w:t>Til s</w:t>
      </w:r>
      <w:r w:rsidR="00586E47">
        <w:t xml:space="preserve">tyregruppen for fællespuljen </w:t>
      </w:r>
      <w:r>
        <w:t>udpeges følgende medlemmer</w:t>
      </w:r>
      <w:r w:rsidR="00586E47">
        <w:t xml:space="preserve">: </w:t>
      </w:r>
      <w:r w:rsidR="00586E47" w:rsidRPr="00BE61DB">
        <w:t>A</w:t>
      </w:r>
      <w:r w:rsidR="00586E47">
        <w:t>nita, Inge, Kathrine og</w:t>
      </w:r>
      <w:r w:rsidR="00586E47" w:rsidRPr="00BE61DB">
        <w:t xml:space="preserve"> Aaja</w:t>
      </w:r>
      <w:r w:rsidR="00586E47">
        <w:t>.</w:t>
      </w:r>
    </w:p>
    <w:p w:rsidR="00586E47" w:rsidRDefault="00586E47" w:rsidP="00586E47">
      <w:pPr>
        <w:spacing w:after="0"/>
      </w:pPr>
    </w:p>
    <w:p w:rsidR="00586E47" w:rsidRPr="00AD3A56" w:rsidRDefault="00586E47" w:rsidP="00586E47">
      <w:pPr>
        <w:spacing w:after="0"/>
        <w:rPr>
          <w:b/>
        </w:rPr>
      </w:pPr>
      <w:r w:rsidRPr="00AD3A56">
        <w:rPr>
          <w:b/>
        </w:rPr>
        <w:t>9.   Afgørelse af logokonkurrence v. Næstformand Aaja Chemnitz Larsen</w:t>
      </w:r>
    </w:p>
    <w:p w:rsidR="00586E47" w:rsidRDefault="00586E47" w:rsidP="00586E47">
      <w:pPr>
        <w:spacing w:after="0"/>
      </w:pPr>
      <w:r>
        <w:t>Der bliver holdt en afstemning for hvilken logo Rådet skal have.</w:t>
      </w:r>
    </w:p>
    <w:p w:rsidR="00586E47" w:rsidRDefault="00586E47" w:rsidP="00586E47">
      <w:pPr>
        <w:spacing w:after="0"/>
      </w:pPr>
      <w:r>
        <w:t>Nr. 1 bliver logo nr. 12 af Ivìnguak´</w:t>
      </w:r>
      <w:r w:rsidRPr="001836F2">
        <w:t xml:space="preserve"> Stork Høegh</w:t>
      </w:r>
      <w:r>
        <w:t>.</w:t>
      </w:r>
    </w:p>
    <w:p w:rsidR="00586E47" w:rsidRDefault="00586E47" w:rsidP="00586E47">
      <w:pPr>
        <w:spacing w:after="0"/>
      </w:pPr>
      <w:r>
        <w:t xml:space="preserve">Nr. 2 bliver logo nr. 4 af </w:t>
      </w:r>
      <w:r w:rsidRPr="001836F2">
        <w:t>Carina Thiesen</w:t>
      </w:r>
      <w:r>
        <w:t>.</w:t>
      </w:r>
    </w:p>
    <w:p w:rsidR="00586E47" w:rsidRDefault="00586E47" w:rsidP="00586E47">
      <w:pPr>
        <w:spacing w:after="0"/>
      </w:pPr>
      <w:r>
        <w:t xml:space="preserve">Nr. 3 bliver logo nr. 14 af </w:t>
      </w:r>
      <w:r w:rsidRPr="001836F2">
        <w:t>Henrik Høyer Jensen</w:t>
      </w:r>
      <w:r>
        <w:t>.</w:t>
      </w:r>
    </w:p>
    <w:p w:rsidR="007D536A" w:rsidRDefault="007D536A" w:rsidP="00586E47">
      <w:pPr>
        <w:spacing w:after="0"/>
      </w:pPr>
      <w:r>
        <w:t>Vinderne får besked af Sekretariatet og der vil blive arbejdet på brevpapir m.m. med Rådets nye logo.</w:t>
      </w:r>
    </w:p>
    <w:p w:rsidR="00586E47" w:rsidRDefault="00586E47" w:rsidP="00586E47">
      <w:pPr>
        <w:spacing w:after="0"/>
        <w:rPr>
          <w:b/>
        </w:rPr>
      </w:pPr>
    </w:p>
    <w:p w:rsidR="00586E47" w:rsidRPr="001836F2" w:rsidRDefault="00586E47" w:rsidP="00586E47">
      <w:pPr>
        <w:spacing w:after="0"/>
        <w:rPr>
          <w:b/>
        </w:rPr>
      </w:pPr>
      <w:r>
        <w:rPr>
          <w:b/>
        </w:rPr>
        <w:t xml:space="preserve">10.   </w:t>
      </w:r>
      <w:r w:rsidRPr="00196139">
        <w:rPr>
          <w:b/>
        </w:rPr>
        <w:t>Oplæg vedr. undersøgelse af hvilke dele af menneskerettighederne, som er implementeret i grønlandsk lovgivning v. Næstformand Aaja Chemnitz Larsen.</w:t>
      </w:r>
    </w:p>
    <w:p w:rsidR="00586E47" w:rsidRDefault="00586E47" w:rsidP="00586E47">
      <w:r>
        <w:t xml:space="preserve">Finn og Anita anbefaler at formandskabet sætter sig sammen med IMR og Thomas Trier Hansen og tilpasser opgaven. Man kommer frem til at undersøgelsen skal præciseres og at man vælger at prioriterer en undersøgelse indenfor retssikkerhed, børn og ungeområdet og handikapområdet. </w:t>
      </w:r>
    </w:p>
    <w:p w:rsidR="00586E47" w:rsidRPr="00AD3A56" w:rsidRDefault="00586E47" w:rsidP="00586E47">
      <w:pPr>
        <w:spacing w:after="0" w:line="240" w:lineRule="auto"/>
        <w:rPr>
          <w:b/>
        </w:rPr>
      </w:pPr>
      <w:r w:rsidRPr="00AD3A56">
        <w:rPr>
          <w:b/>
        </w:rPr>
        <w:t>1</w:t>
      </w:r>
      <w:r>
        <w:rPr>
          <w:b/>
        </w:rPr>
        <w:t>1</w:t>
      </w:r>
      <w:r w:rsidRPr="00AD3A56">
        <w:rPr>
          <w:b/>
        </w:rPr>
        <w:t>.   IMR</w:t>
      </w:r>
    </w:p>
    <w:p w:rsidR="00586E47" w:rsidRPr="00AD3A56" w:rsidRDefault="00586E47" w:rsidP="00586E47">
      <w:pPr>
        <w:pStyle w:val="Listeafsnit"/>
        <w:numPr>
          <w:ilvl w:val="1"/>
          <w:numId w:val="3"/>
        </w:numPr>
        <w:spacing w:after="0" w:line="240" w:lineRule="auto"/>
        <w:rPr>
          <w:b/>
        </w:rPr>
      </w:pPr>
      <w:r w:rsidRPr="00AD3A56">
        <w:rPr>
          <w:b/>
        </w:rPr>
        <w:t>Præsentation af samarbejdsprocesser mellem IMR</w:t>
      </w:r>
    </w:p>
    <w:p w:rsidR="00586E47" w:rsidRPr="00AD3A56" w:rsidRDefault="00586E47" w:rsidP="00586E47">
      <w:pPr>
        <w:pStyle w:val="Listeafsnit"/>
        <w:numPr>
          <w:ilvl w:val="1"/>
          <w:numId w:val="3"/>
        </w:numPr>
        <w:spacing w:after="0" w:line="240" w:lineRule="auto"/>
        <w:rPr>
          <w:b/>
        </w:rPr>
      </w:pPr>
      <w:r w:rsidRPr="00AD3A56">
        <w:rPr>
          <w:b/>
        </w:rPr>
        <w:t xml:space="preserve">IMR’s statusrapport – kort præsentation v. IMR </w:t>
      </w:r>
    </w:p>
    <w:p w:rsidR="00586E47" w:rsidRDefault="00586E47" w:rsidP="00586E47">
      <w:r>
        <w:t>Finn spørger om IMR’s statusrapport er endelig. Jonas svarer at den ikke er endelig, den kan stadig rettes, men større ændringer tager man først med til næste år.</w:t>
      </w:r>
    </w:p>
    <w:p w:rsidR="00586E47" w:rsidRDefault="00586E47" w:rsidP="00586E47">
      <w:r>
        <w:t>Man prøver at finde 3 prioriteringspunkter for Rådet baseret på statusrapporten</w:t>
      </w:r>
      <w:r w:rsidR="007D536A">
        <w:t>,</w:t>
      </w:r>
      <w:r>
        <w:t xml:space="preserve"> men man føler ikke at Rådet er klar til dette valg.</w:t>
      </w:r>
    </w:p>
    <w:p w:rsidR="00586E47" w:rsidRDefault="00586E47" w:rsidP="00586E47">
      <w:r>
        <w:t>Katrine foreslår at der bliver afh</w:t>
      </w:r>
      <w:r w:rsidR="007D3673">
        <w:t>oldt et ekstraordinært møde</w:t>
      </w:r>
      <w:r w:rsidR="00760B58">
        <w:t>,</w:t>
      </w:r>
      <w:r w:rsidR="007D3673">
        <w:t xml:space="preserve"> da R</w:t>
      </w:r>
      <w:r>
        <w:t xml:space="preserve">ådet har behov for at finde sine egne ben og </w:t>
      </w:r>
      <w:r w:rsidR="007D3673">
        <w:t>sine prioriteter</w:t>
      </w:r>
      <w:r>
        <w:t>. D</w:t>
      </w:r>
      <w:r w:rsidR="007D3673">
        <w:t>er er enighed omkring forslaget. F</w:t>
      </w:r>
      <w:r>
        <w:t xml:space="preserve">ormandskabet vil kontakte rådsmedlemmerne med yderligere information omkring dato og sted senere.  </w:t>
      </w:r>
    </w:p>
    <w:p w:rsidR="00586E47" w:rsidRDefault="00586E47" w:rsidP="00586E47">
      <w:pPr>
        <w:spacing w:after="0"/>
      </w:pPr>
      <w:r>
        <w:rPr>
          <w:b/>
        </w:rPr>
        <w:t>12.   Eventuelt</w:t>
      </w:r>
    </w:p>
    <w:p w:rsidR="00586E47" w:rsidRDefault="00586E47" w:rsidP="00586E47">
      <w:pPr>
        <w:spacing w:after="0"/>
      </w:pPr>
      <w:r>
        <w:t xml:space="preserve">Hjalmar nævner at Rådet havde fået en henvendelse fra Amnesty International Kalaallit Nunaat om at blive en del af Rådet, men at man på basis af lovgivningen ikke kan </w:t>
      </w:r>
      <w:r w:rsidR="007D3673">
        <w:t>få flere medlemmer. Der skal tages politisk stilling til om lovgivningen skal revideres</w:t>
      </w:r>
      <w:r>
        <w:t xml:space="preserve">. </w:t>
      </w:r>
    </w:p>
    <w:p w:rsidR="00586E47" w:rsidRDefault="00586E47" w:rsidP="00586E47">
      <w:pPr>
        <w:spacing w:after="0"/>
      </w:pPr>
    </w:p>
    <w:p w:rsidR="00586E47" w:rsidRDefault="00586E47" w:rsidP="00586E47">
      <w:pPr>
        <w:spacing w:after="0"/>
      </w:pPr>
      <w:r>
        <w:t>William ønsker at myndighedernes rolle i Rådet skal nedfæstes tydeligere i forretningsordenen, da der er uklarhed omkring stemmeret. Susie er enig og vil gerne have at kriterierne for medlemskab af Rådet tydeligøres. Rådet er enigt om vigtigheden af tydeliggørelsen af disse.</w:t>
      </w:r>
    </w:p>
    <w:p w:rsidR="00E11A3B" w:rsidRDefault="00586E47" w:rsidP="007D3673">
      <w:pPr>
        <w:spacing w:after="0"/>
      </w:pPr>
      <w:r>
        <w:t xml:space="preserve"> Mødet hæves.</w:t>
      </w:r>
    </w:p>
    <w:sectPr w:rsidR="00E11A3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15" w:rsidRDefault="00623515" w:rsidP="00586E47">
      <w:pPr>
        <w:spacing w:after="0" w:line="240" w:lineRule="auto"/>
      </w:pPr>
      <w:r>
        <w:separator/>
      </w:r>
    </w:p>
  </w:endnote>
  <w:endnote w:type="continuationSeparator" w:id="0">
    <w:p w:rsidR="00623515" w:rsidRDefault="00623515" w:rsidP="005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15" w:rsidRDefault="00623515" w:rsidP="00586E47">
      <w:pPr>
        <w:spacing w:after="0" w:line="240" w:lineRule="auto"/>
      </w:pPr>
      <w:r>
        <w:separator/>
      </w:r>
    </w:p>
  </w:footnote>
  <w:footnote w:type="continuationSeparator" w:id="0">
    <w:p w:rsidR="00623515" w:rsidRDefault="00623515" w:rsidP="0058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hoved"/>
    </w:pPr>
    <w:r>
      <w:tab/>
    </w:r>
    <w:r>
      <w:tab/>
    </w:r>
    <w:r>
      <w:rPr>
        <w:noProof/>
        <w:lang w:eastAsia="da-DK"/>
      </w:rPr>
      <w:drawing>
        <wp:inline distT="0" distB="0" distL="0" distR="0">
          <wp:extent cx="2467426" cy="117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anrights_logo.png"/>
                  <pic:cNvPicPr/>
                </pic:nvPicPr>
                <pic:blipFill>
                  <a:blip r:embed="rId1">
                    <a:extLst>
                      <a:ext uri="{28A0092B-C50C-407E-A947-70E740481C1C}">
                        <a14:useLocalDpi xmlns:a14="http://schemas.microsoft.com/office/drawing/2010/main" val="0"/>
                      </a:ext>
                    </a:extLst>
                  </a:blip>
                  <a:stretch>
                    <a:fillRect/>
                  </a:stretch>
                </pic:blipFill>
                <pic:spPr>
                  <a:xfrm>
                    <a:off x="0" y="0"/>
                    <a:ext cx="2467426" cy="117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7" w:rsidRDefault="00586E4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D5F"/>
    <w:multiLevelType w:val="hybridMultilevel"/>
    <w:tmpl w:val="5D1459E6"/>
    <w:lvl w:ilvl="0" w:tplc="4862236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BD5D31"/>
    <w:multiLevelType w:val="hybridMultilevel"/>
    <w:tmpl w:val="5D1459E6"/>
    <w:lvl w:ilvl="0" w:tplc="4862236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B2D0D07"/>
    <w:multiLevelType w:val="hybridMultilevel"/>
    <w:tmpl w:val="FF34386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7"/>
    <w:rsid w:val="00142C61"/>
    <w:rsid w:val="001D6326"/>
    <w:rsid w:val="00495150"/>
    <w:rsid w:val="00586E47"/>
    <w:rsid w:val="00623515"/>
    <w:rsid w:val="00760B58"/>
    <w:rsid w:val="007D3673"/>
    <w:rsid w:val="007D536A"/>
    <w:rsid w:val="00916111"/>
    <w:rsid w:val="00C30803"/>
    <w:rsid w:val="00CA76EB"/>
    <w:rsid w:val="00CC226D"/>
    <w:rsid w:val="00D6431D"/>
    <w:rsid w:val="00E11A3B"/>
    <w:rsid w:val="00E1361B"/>
    <w:rsid w:val="00EA3D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6E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E47"/>
  </w:style>
  <w:style w:type="paragraph" w:styleId="Sidefod">
    <w:name w:val="footer"/>
    <w:basedOn w:val="Normal"/>
    <w:link w:val="SidefodTegn"/>
    <w:uiPriority w:val="99"/>
    <w:unhideWhenUsed/>
    <w:rsid w:val="00586E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E47"/>
  </w:style>
  <w:style w:type="paragraph" w:styleId="Markeringsbobletekst">
    <w:name w:val="Balloon Text"/>
    <w:basedOn w:val="Normal"/>
    <w:link w:val="MarkeringsbobletekstTegn"/>
    <w:uiPriority w:val="99"/>
    <w:semiHidden/>
    <w:unhideWhenUsed/>
    <w:rsid w:val="00586E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6E47"/>
    <w:rPr>
      <w:rFonts w:ascii="Tahoma" w:hAnsi="Tahoma" w:cs="Tahoma"/>
      <w:sz w:val="16"/>
      <w:szCs w:val="16"/>
    </w:rPr>
  </w:style>
  <w:style w:type="paragraph" w:customStyle="1" w:styleId="Notat">
    <w:name w:val="Notat"/>
    <w:basedOn w:val="Normal"/>
    <w:rsid w:val="00586E47"/>
    <w:pPr>
      <w:spacing w:after="0" w:line="280" w:lineRule="atLeast"/>
      <w:jc w:val="both"/>
    </w:pPr>
    <w:rPr>
      <w:rFonts w:ascii="Arial" w:eastAsia="Times New Roman" w:hAnsi="Arial" w:cs="Times New Roman"/>
      <w:b/>
      <w:sz w:val="28"/>
      <w:szCs w:val="24"/>
    </w:rPr>
  </w:style>
  <w:style w:type="paragraph" w:styleId="Listeafsnit">
    <w:name w:val="List Paragraph"/>
    <w:basedOn w:val="Normal"/>
    <w:uiPriority w:val="34"/>
    <w:qFormat/>
    <w:rsid w:val="00586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6E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E47"/>
  </w:style>
  <w:style w:type="paragraph" w:styleId="Sidefod">
    <w:name w:val="footer"/>
    <w:basedOn w:val="Normal"/>
    <w:link w:val="SidefodTegn"/>
    <w:uiPriority w:val="99"/>
    <w:unhideWhenUsed/>
    <w:rsid w:val="00586E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E47"/>
  </w:style>
  <w:style w:type="paragraph" w:styleId="Markeringsbobletekst">
    <w:name w:val="Balloon Text"/>
    <w:basedOn w:val="Normal"/>
    <w:link w:val="MarkeringsbobletekstTegn"/>
    <w:uiPriority w:val="99"/>
    <w:semiHidden/>
    <w:unhideWhenUsed/>
    <w:rsid w:val="00586E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6E47"/>
    <w:rPr>
      <w:rFonts w:ascii="Tahoma" w:hAnsi="Tahoma" w:cs="Tahoma"/>
      <w:sz w:val="16"/>
      <w:szCs w:val="16"/>
    </w:rPr>
  </w:style>
  <w:style w:type="paragraph" w:customStyle="1" w:styleId="Notat">
    <w:name w:val="Notat"/>
    <w:basedOn w:val="Normal"/>
    <w:rsid w:val="00586E47"/>
    <w:pPr>
      <w:spacing w:after="0" w:line="280" w:lineRule="atLeast"/>
      <w:jc w:val="both"/>
    </w:pPr>
    <w:rPr>
      <w:rFonts w:ascii="Arial" w:eastAsia="Times New Roman" w:hAnsi="Arial" w:cs="Times New Roman"/>
      <w:b/>
      <w:sz w:val="28"/>
      <w:szCs w:val="24"/>
    </w:rPr>
  </w:style>
  <w:style w:type="paragraph" w:styleId="Listeafsnit">
    <w:name w:val="List Paragraph"/>
    <w:basedOn w:val="Normal"/>
    <w:uiPriority w:val="34"/>
    <w:qFormat/>
    <w:rsid w:val="0058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772</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Qivioq Nivi Løvstrøm</dc:creator>
  <cp:lastModifiedBy>Qivioq Nivi Løvstrøm</cp:lastModifiedBy>
  <cp:revision>6</cp:revision>
  <dcterms:created xsi:type="dcterms:W3CDTF">2014-01-20T17:42:00Z</dcterms:created>
  <dcterms:modified xsi:type="dcterms:W3CDTF">2014-09-26T16:16:00Z</dcterms:modified>
</cp:coreProperties>
</file>